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FA4" w:rsidRPr="00646FA4" w:rsidRDefault="00646FA4" w:rsidP="00646FA4">
      <w:pPr>
        <w:spacing w:after="120"/>
        <w:rPr>
          <w:rFonts w:ascii="Times New Roman" w:hAnsi="Times New Roman"/>
          <w:sz w:val="22"/>
        </w:rPr>
      </w:pPr>
      <w:r w:rsidRPr="00646FA4">
        <w:rPr>
          <w:rFonts w:ascii="Times New Roman" w:hAnsi="Times New Roman"/>
          <w:sz w:val="22"/>
        </w:rPr>
        <w:t xml:space="preserve">G. Horowitz, “Conservatism, Liberalism and Socialism in Canada: An Interpretation,” in H. </w:t>
      </w:r>
      <w:proofErr w:type="spellStart"/>
      <w:r w:rsidRPr="00646FA4">
        <w:rPr>
          <w:rFonts w:ascii="Times New Roman" w:hAnsi="Times New Roman"/>
          <w:sz w:val="22"/>
        </w:rPr>
        <w:t>Thorburn</w:t>
      </w:r>
      <w:proofErr w:type="spellEnd"/>
      <w:r w:rsidRPr="00646FA4">
        <w:rPr>
          <w:rFonts w:ascii="Times New Roman" w:hAnsi="Times New Roman"/>
          <w:sz w:val="22"/>
        </w:rPr>
        <w:t xml:space="preserve"> ed., </w:t>
      </w:r>
      <w:r w:rsidRPr="00646FA4">
        <w:rPr>
          <w:rFonts w:ascii="Times New Roman" w:hAnsi="Times New Roman"/>
          <w:i/>
          <w:sz w:val="22"/>
        </w:rPr>
        <w:t xml:space="preserve">Party Politics in Canada </w:t>
      </w:r>
      <w:r w:rsidRPr="00646FA4">
        <w:rPr>
          <w:rFonts w:ascii="Times New Roman" w:hAnsi="Times New Roman"/>
          <w:sz w:val="22"/>
        </w:rPr>
        <w:t>(Toronto)</w:t>
      </w:r>
    </w:p>
    <w:p w:rsidR="009A6C4C" w:rsidRDefault="00646FA4" w:rsidP="00646FA4">
      <w:pPr>
        <w:spacing w:after="120"/>
        <w:rPr>
          <w:rFonts w:ascii="Times New Roman" w:hAnsi="Times New Roman"/>
          <w:b/>
          <w:sz w:val="22"/>
        </w:rPr>
      </w:pPr>
      <w:r w:rsidRPr="00646FA4">
        <w:rPr>
          <w:rFonts w:ascii="Times New Roman" w:hAnsi="Times New Roman"/>
          <w:b/>
          <w:sz w:val="22"/>
        </w:rPr>
        <w:t>Overview</w:t>
      </w:r>
    </w:p>
    <w:p w:rsidR="00721B91" w:rsidRDefault="009A6C4C" w:rsidP="00646FA4">
      <w:pPr>
        <w:spacing w:after="120"/>
        <w:rPr>
          <w:rFonts w:ascii="Times New Roman" w:hAnsi="Times New Roman"/>
          <w:sz w:val="22"/>
        </w:rPr>
      </w:pPr>
      <w:r>
        <w:rPr>
          <w:rFonts w:ascii="Times New Roman" w:hAnsi="Times New Roman"/>
          <w:sz w:val="22"/>
        </w:rPr>
        <w:t xml:space="preserve">Paper </w:t>
      </w:r>
      <w:r w:rsidR="00721B91">
        <w:rPr>
          <w:rFonts w:ascii="Times New Roman" w:hAnsi="Times New Roman"/>
          <w:sz w:val="22"/>
        </w:rPr>
        <w:t>considers the application of the</w:t>
      </w:r>
      <w:r>
        <w:rPr>
          <w:rFonts w:ascii="Times New Roman" w:hAnsi="Times New Roman"/>
          <w:sz w:val="22"/>
        </w:rPr>
        <w:t xml:space="preserve"> </w:t>
      </w:r>
      <w:proofErr w:type="spellStart"/>
      <w:r>
        <w:rPr>
          <w:rFonts w:ascii="Times New Roman" w:hAnsi="Times New Roman"/>
          <w:sz w:val="22"/>
        </w:rPr>
        <w:t>Hartzian</w:t>
      </w:r>
      <w:proofErr w:type="spellEnd"/>
      <w:r>
        <w:rPr>
          <w:rFonts w:ascii="Times New Roman" w:hAnsi="Times New Roman"/>
          <w:sz w:val="22"/>
        </w:rPr>
        <w:t xml:space="preserve"> approach to Canada</w:t>
      </w:r>
      <w:r w:rsidR="00721B91">
        <w:rPr>
          <w:rFonts w:ascii="Times New Roman" w:hAnsi="Times New Roman"/>
          <w:sz w:val="22"/>
        </w:rPr>
        <w:t xml:space="preserve"> – considers it flaws.</w:t>
      </w:r>
    </w:p>
    <w:p w:rsidR="00646FA4" w:rsidRPr="00646FA4" w:rsidRDefault="00646FA4" w:rsidP="00646FA4">
      <w:pPr>
        <w:spacing w:after="120"/>
        <w:rPr>
          <w:rFonts w:ascii="Times New Roman" w:hAnsi="Times New Roman"/>
          <w:b/>
          <w:sz w:val="22"/>
        </w:rPr>
      </w:pPr>
      <w:r w:rsidRPr="00646FA4">
        <w:rPr>
          <w:rFonts w:ascii="Times New Roman" w:hAnsi="Times New Roman"/>
          <w:b/>
          <w:sz w:val="22"/>
        </w:rPr>
        <w:t>Background</w:t>
      </w:r>
    </w:p>
    <w:p w:rsidR="00646FA4" w:rsidRPr="00646FA4" w:rsidRDefault="00646FA4" w:rsidP="00646FA4">
      <w:pPr>
        <w:pStyle w:val="ListParagraph"/>
        <w:numPr>
          <w:ilvl w:val="0"/>
          <w:numId w:val="1"/>
        </w:numPr>
        <w:spacing w:after="120"/>
        <w:rPr>
          <w:rFonts w:ascii="Times New Roman" w:hAnsi="Times New Roman"/>
          <w:sz w:val="22"/>
        </w:rPr>
      </w:pPr>
      <w:r w:rsidRPr="00646FA4">
        <w:rPr>
          <w:rFonts w:ascii="Times New Roman" w:hAnsi="Times New Roman"/>
          <w:sz w:val="22"/>
        </w:rPr>
        <w:t>In US, organized socialism is dead – but not so in Canada where it remains a significant political force – why the difference?</w:t>
      </w:r>
    </w:p>
    <w:p w:rsidR="00646FA4" w:rsidRPr="00646FA4" w:rsidRDefault="00646FA4" w:rsidP="00646FA4">
      <w:pPr>
        <w:pStyle w:val="ListParagraph"/>
        <w:numPr>
          <w:ilvl w:val="0"/>
          <w:numId w:val="1"/>
        </w:numPr>
        <w:spacing w:after="120"/>
        <w:rPr>
          <w:rFonts w:ascii="Times New Roman" w:hAnsi="Times New Roman"/>
          <w:sz w:val="22"/>
        </w:rPr>
      </w:pPr>
      <w:r w:rsidRPr="00646FA4">
        <w:rPr>
          <w:rFonts w:ascii="Times New Roman" w:hAnsi="Times New Roman"/>
          <w:sz w:val="22"/>
        </w:rPr>
        <w:t xml:space="preserve">Tendency in </w:t>
      </w:r>
      <w:proofErr w:type="spellStart"/>
      <w:r w:rsidRPr="00646FA4">
        <w:rPr>
          <w:rFonts w:ascii="Times New Roman" w:hAnsi="Times New Roman"/>
          <w:sz w:val="22"/>
        </w:rPr>
        <w:t>Cdn</w:t>
      </w:r>
      <w:proofErr w:type="spellEnd"/>
      <w:r w:rsidRPr="00646FA4">
        <w:rPr>
          <w:rFonts w:ascii="Times New Roman" w:hAnsi="Times New Roman"/>
          <w:sz w:val="22"/>
        </w:rPr>
        <w:t xml:space="preserve"> political studies to explain </w:t>
      </w:r>
      <w:proofErr w:type="spellStart"/>
      <w:r w:rsidRPr="00646FA4">
        <w:rPr>
          <w:rFonts w:ascii="Times New Roman" w:hAnsi="Times New Roman"/>
          <w:sz w:val="22"/>
        </w:rPr>
        <w:t>Cdn</w:t>
      </w:r>
      <w:proofErr w:type="spellEnd"/>
      <w:r w:rsidRPr="00646FA4">
        <w:rPr>
          <w:rFonts w:ascii="Times New Roman" w:hAnsi="Times New Roman"/>
          <w:sz w:val="22"/>
        </w:rPr>
        <w:t xml:space="preserve"> phenomena not by contrasting them with American phenomena but rather identifying them as variations on basic North American theme – but this does not help us understand </w:t>
      </w:r>
      <w:proofErr w:type="spellStart"/>
      <w:r w:rsidRPr="00646FA4">
        <w:rPr>
          <w:rFonts w:ascii="Times New Roman" w:hAnsi="Times New Roman"/>
          <w:sz w:val="22"/>
        </w:rPr>
        <w:t>Cdn</w:t>
      </w:r>
      <w:proofErr w:type="spellEnd"/>
      <w:r w:rsidRPr="00646FA4">
        <w:rPr>
          <w:rFonts w:ascii="Times New Roman" w:hAnsi="Times New Roman"/>
          <w:sz w:val="22"/>
        </w:rPr>
        <w:t xml:space="preserve"> uniqueness</w:t>
      </w:r>
    </w:p>
    <w:p w:rsidR="00646FA4" w:rsidRPr="00646FA4" w:rsidRDefault="00646FA4" w:rsidP="00646FA4">
      <w:pPr>
        <w:pStyle w:val="ListParagraph"/>
        <w:numPr>
          <w:ilvl w:val="0"/>
          <w:numId w:val="1"/>
        </w:numPr>
        <w:spacing w:after="120"/>
        <w:rPr>
          <w:rFonts w:ascii="Times New Roman" w:hAnsi="Times New Roman"/>
          <w:sz w:val="22"/>
        </w:rPr>
      </w:pPr>
      <w:proofErr w:type="spellStart"/>
      <w:r w:rsidRPr="00646FA4">
        <w:rPr>
          <w:rFonts w:ascii="Times New Roman" w:hAnsi="Times New Roman"/>
          <w:sz w:val="22"/>
        </w:rPr>
        <w:t>Hartzian</w:t>
      </w:r>
      <w:proofErr w:type="spellEnd"/>
      <w:r w:rsidRPr="00646FA4">
        <w:rPr>
          <w:rFonts w:ascii="Times New Roman" w:hAnsi="Times New Roman"/>
          <w:sz w:val="22"/>
        </w:rPr>
        <w:t xml:space="preserve"> approach (Louis </w:t>
      </w:r>
      <w:proofErr w:type="spellStart"/>
      <w:r w:rsidRPr="00646FA4">
        <w:rPr>
          <w:rFonts w:ascii="Times New Roman" w:hAnsi="Times New Roman"/>
          <w:sz w:val="22"/>
        </w:rPr>
        <w:t>Hartz</w:t>
      </w:r>
      <w:proofErr w:type="spellEnd"/>
      <w:r w:rsidRPr="00646FA4">
        <w:rPr>
          <w:rFonts w:ascii="Times New Roman" w:hAnsi="Times New Roman"/>
          <w:sz w:val="22"/>
        </w:rPr>
        <w:t xml:space="preserve"> in </w:t>
      </w:r>
      <w:r w:rsidRPr="00646FA4">
        <w:rPr>
          <w:rFonts w:ascii="Times New Roman" w:hAnsi="Times New Roman"/>
          <w:i/>
          <w:sz w:val="22"/>
        </w:rPr>
        <w:t xml:space="preserve">The Liberal Tradition in America </w:t>
      </w:r>
      <w:r w:rsidRPr="00646FA4">
        <w:rPr>
          <w:rFonts w:ascii="Times New Roman" w:hAnsi="Times New Roman"/>
          <w:sz w:val="22"/>
        </w:rPr>
        <w:t xml:space="preserve">and </w:t>
      </w:r>
      <w:r w:rsidRPr="00646FA4">
        <w:rPr>
          <w:rFonts w:ascii="Times New Roman" w:hAnsi="Times New Roman"/>
          <w:i/>
          <w:sz w:val="22"/>
        </w:rPr>
        <w:t>The Founding of New Societies</w:t>
      </w:r>
      <w:r w:rsidRPr="00646FA4">
        <w:rPr>
          <w:rFonts w:ascii="Times New Roman" w:hAnsi="Times New Roman"/>
          <w:sz w:val="22"/>
        </w:rPr>
        <w:t xml:space="preserve">) is to study new </w:t>
      </w:r>
      <w:proofErr w:type="spellStart"/>
      <w:r w:rsidRPr="00646FA4">
        <w:rPr>
          <w:rFonts w:ascii="Times New Roman" w:hAnsi="Times New Roman"/>
          <w:sz w:val="22"/>
        </w:rPr>
        <w:t>socieities</w:t>
      </w:r>
      <w:proofErr w:type="spellEnd"/>
      <w:r w:rsidRPr="00646FA4">
        <w:rPr>
          <w:rFonts w:ascii="Times New Roman" w:hAnsi="Times New Roman"/>
          <w:sz w:val="22"/>
        </w:rPr>
        <w:t xml:space="preserve"> founded by Europeans as “fragment” thrown off from Europe – and the key to understanding the ideological development in a new society is its “point of departure” from Europe:</w:t>
      </w:r>
    </w:p>
    <w:p w:rsidR="009A6C4C" w:rsidRDefault="00646FA4" w:rsidP="00646FA4">
      <w:pPr>
        <w:pStyle w:val="ListParagraph"/>
        <w:numPr>
          <w:ilvl w:val="1"/>
          <w:numId w:val="1"/>
        </w:numPr>
        <w:spacing w:after="120"/>
        <w:rPr>
          <w:rFonts w:ascii="Times New Roman" w:hAnsi="Times New Roman"/>
          <w:sz w:val="22"/>
        </w:rPr>
      </w:pPr>
      <w:r w:rsidRPr="00646FA4">
        <w:rPr>
          <w:rFonts w:ascii="Times New Roman" w:hAnsi="Times New Roman"/>
          <w:sz w:val="22"/>
        </w:rPr>
        <w:t>Ideologies borne by the founders of the new society are not representative of the historical ideological spectrum of the mother country – settlers rather represent only a fragment of that spectrum</w:t>
      </w:r>
    </w:p>
    <w:p w:rsidR="009A6C4C" w:rsidRDefault="00646FA4" w:rsidP="009A6C4C">
      <w:pPr>
        <w:pStyle w:val="ListParagraph"/>
        <w:spacing w:after="120"/>
        <w:ind w:left="1440"/>
        <w:rPr>
          <w:rFonts w:ascii="Times New Roman" w:hAnsi="Times New Roman"/>
          <w:sz w:val="22"/>
        </w:rPr>
      </w:pPr>
      <w:r w:rsidRPr="00646FA4">
        <w:rPr>
          <w:rFonts w:ascii="Times New Roman" w:hAnsi="Times New Roman"/>
          <w:sz w:val="22"/>
        </w:rPr>
        <w:t xml:space="preserve"> </w:t>
      </w:r>
    </w:p>
    <w:p w:rsidR="009A6C4C" w:rsidRDefault="009A6C4C" w:rsidP="009A6C4C">
      <w:pPr>
        <w:pStyle w:val="ListParagraph"/>
        <w:numPr>
          <w:ilvl w:val="0"/>
          <w:numId w:val="1"/>
        </w:numPr>
        <w:spacing w:after="120"/>
        <w:rPr>
          <w:rFonts w:ascii="Times New Roman" w:hAnsi="Times New Roman"/>
          <w:sz w:val="22"/>
        </w:rPr>
      </w:pPr>
      <w:r>
        <w:rPr>
          <w:rFonts w:ascii="Times New Roman" w:hAnsi="Times New Roman"/>
          <w:sz w:val="22"/>
        </w:rPr>
        <w:t xml:space="preserve">Simple matter to apply </w:t>
      </w:r>
      <w:proofErr w:type="spellStart"/>
      <w:r>
        <w:rPr>
          <w:rFonts w:ascii="Times New Roman" w:hAnsi="Times New Roman"/>
          <w:sz w:val="22"/>
        </w:rPr>
        <w:t>Hartzian</w:t>
      </w:r>
      <w:proofErr w:type="spellEnd"/>
      <w:r>
        <w:rPr>
          <w:rFonts w:ascii="Times New Roman" w:hAnsi="Times New Roman"/>
          <w:sz w:val="22"/>
        </w:rPr>
        <w:t xml:space="preserve"> approach to English Canada in a pan-North American way – </w:t>
      </w:r>
    </w:p>
    <w:p w:rsidR="009A6C4C" w:rsidRDefault="009A6C4C" w:rsidP="009A6C4C">
      <w:pPr>
        <w:pStyle w:val="ListParagraph"/>
        <w:numPr>
          <w:ilvl w:val="1"/>
          <w:numId w:val="1"/>
        </w:numPr>
        <w:spacing w:after="120"/>
        <w:rPr>
          <w:rFonts w:ascii="Times New Roman" w:hAnsi="Times New Roman"/>
          <w:sz w:val="22"/>
        </w:rPr>
      </w:pPr>
      <w:r>
        <w:rPr>
          <w:rFonts w:ascii="Times New Roman" w:hAnsi="Times New Roman"/>
          <w:sz w:val="22"/>
        </w:rPr>
        <w:t>English Canada can be viewed as a fragment of the American liberal society, lacking a feudal or tory heritage, and therefore lacking the socialist ideology which grows out of it</w:t>
      </w:r>
    </w:p>
    <w:p w:rsidR="009A6C4C" w:rsidRDefault="009A6C4C" w:rsidP="009A6C4C">
      <w:pPr>
        <w:pStyle w:val="ListParagraph"/>
        <w:numPr>
          <w:ilvl w:val="1"/>
          <w:numId w:val="1"/>
        </w:numPr>
        <w:spacing w:after="120"/>
        <w:rPr>
          <w:rFonts w:ascii="Times New Roman" w:hAnsi="Times New Roman"/>
          <w:sz w:val="22"/>
        </w:rPr>
      </w:pPr>
      <w:r>
        <w:rPr>
          <w:rFonts w:ascii="Times New Roman" w:hAnsi="Times New Roman"/>
          <w:sz w:val="22"/>
        </w:rPr>
        <w:t xml:space="preserve">But </w:t>
      </w:r>
      <w:proofErr w:type="spellStart"/>
      <w:r>
        <w:rPr>
          <w:rFonts w:ascii="Times New Roman" w:hAnsi="Times New Roman"/>
          <w:sz w:val="22"/>
        </w:rPr>
        <w:t>Hartz</w:t>
      </w:r>
      <w:proofErr w:type="spellEnd"/>
      <w:r>
        <w:rPr>
          <w:rFonts w:ascii="Times New Roman" w:hAnsi="Times New Roman"/>
          <w:sz w:val="22"/>
        </w:rPr>
        <w:t xml:space="preserve"> notes that liberal society of English Canada has a “tory touch” – that it is “etched with a tory streak coming out of the American revolution” </w:t>
      </w:r>
    </w:p>
    <w:p w:rsidR="009A6C4C" w:rsidRDefault="009A6C4C" w:rsidP="00721B91">
      <w:pPr>
        <w:pStyle w:val="ListParagraph"/>
        <w:spacing w:after="120"/>
        <w:ind w:left="1440"/>
        <w:rPr>
          <w:rFonts w:ascii="Times New Roman" w:hAnsi="Times New Roman"/>
          <w:sz w:val="22"/>
        </w:rPr>
      </w:pPr>
    </w:p>
    <w:p w:rsidR="009A6C4C" w:rsidRDefault="009A6C4C" w:rsidP="009A6C4C">
      <w:pPr>
        <w:pStyle w:val="ListParagraph"/>
        <w:numPr>
          <w:ilvl w:val="1"/>
          <w:numId w:val="1"/>
        </w:numPr>
        <w:spacing w:after="120"/>
        <w:rPr>
          <w:rFonts w:ascii="Times New Roman" w:hAnsi="Times New Roman"/>
          <w:sz w:val="22"/>
        </w:rPr>
      </w:pPr>
      <w:r>
        <w:rPr>
          <w:rFonts w:ascii="Times New Roman" w:hAnsi="Times New Roman"/>
          <w:sz w:val="22"/>
        </w:rPr>
        <w:t xml:space="preserve">Horowitz: the danger of a pan-North American approach is that it tends to either ignore the relative strength of </w:t>
      </w:r>
      <w:proofErr w:type="spellStart"/>
      <w:r>
        <w:rPr>
          <w:rFonts w:ascii="Times New Roman" w:hAnsi="Times New Roman"/>
          <w:sz w:val="22"/>
        </w:rPr>
        <w:t>Cdn</w:t>
      </w:r>
      <w:proofErr w:type="spellEnd"/>
      <w:r>
        <w:rPr>
          <w:rFonts w:ascii="Times New Roman" w:hAnsi="Times New Roman"/>
          <w:sz w:val="22"/>
        </w:rPr>
        <w:t xml:space="preserve"> socialism or dismiss it as a freak – it explains away, rather than explains, the strength of </w:t>
      </w:r>
      <w:proofErr w:type="spellStart"/>
      <w:r>
        <w:rPr>
          <w:rFonts w:ascii="Times New Roman" w:hAnsi="Times New Roman"/>
          <w:sz w:val="22"/>
        </w:rPr>
        <w:t>Cdn</w:t>
      </w:r>
      <w:proofErr w:type="spellEnd"/>
      <w:r>
        <w:rPr>
          <w:rFonts w:ascii="Times New Roman" w:hAnsi="Times New Roman"/>
          <w:sz w:val="22"/>
        </w:rPr>
        <w:t xml:space="preserve"> socialism</w:t>
      </w:r>
    </w:p>
    <w:p w:rsidR="00F77ACA" w:rsidRDefault="009A6C4C" w:rsidP="009A6C4C">
      <w:pPr>
        <w:pStyle w:val="ListParagraph"/>
        <w:numPr>
          <w:ilvl w:val="2"/>
          <w:numId w:val="1"/>
        </w:numPr>
        <w:spacing w:after="120"/>
        <w:rPr>
          <w:rFonts w:ascii="Times New Roman" w:hAnsi="Times New Roman"/>
          <w:sz w:val="22"/>
        </w:rPr>
      </w:pPr>
      <w:r>
        <w:rPr>
          <w:rFonts w:ascii="Times New Roman" w:hAnsi="Times New Roman"/>
          <w:sz w:val="22"/>
        </w:rPr>
        <w:t xml:space="preserve">Both McRae and </w:t>
      </w:r>
      <w:proofErr w:type="spellStart"/>
      <w:r>
        <w:rPr>
          <w:rFonts w:ascii="Times New Roman" w:hAnsi="Times New Roman"/>
          <w:sz w:val="22"/>
        </w:rPr>
        <w:t>Hartz</w:t>
      </w:r>
      <w:proofErr w:type="spellEnd"/>
      <w:r>
        <w:rPr>
          <w:rFonts w:ascii="Times New Roman" w:hAnsi="Times New Roman"/>
          <w:sz w:val="22"/>
        </w:rPr>
        <w:t xml:space="preserve"> attempt to do this – highlighting that the socialist movement was not major/strong</w:t>
      </w:r>
    </w:p>
    <w:p w:rsidR="00F77ACA" w:rsidRDefault="00F77ACA" w:rsidP="00F77ACA">
      <w:pPr>
        <w:pStyle w:val="ListParagraph"/>
        <w:numPr>
          <w:ilvl w:val="0"/>
          <w:numId w:val="1"/>
        </w:numPr>
        <w:spacing w:after="120"/>
        <w:rPr>
          <w:rFonts w:ascii="Times New Roman" w:hAnsi="Times New Roman"/>
          <w:sz w:val="22"/>
        </w:rPr>
      </w:pPr>
      <w:r>
        <w:rPr>
          <w:rFonts w:ascii="Times New Roman" w:hAnsi="Times New Roman"/>
          <w:sz w:val="22"/>
        </w:rPr>
        <w:t xml:space="preserve">The most important un-American characteristics of English Canada – all related to presence of </w:t>
      </w:r>
      <w:proofErr w:type="spellStart"/>
      <w:r>
        <w:rPr>
          <w:rFonts w:ascii="Times New Roman" w:hAnsi="Times New Roman"/>
          <w:sz w:val="22"/>
        </w:rPr>
        <w:t>toryism</w:t>
      </w:r>
      <w:proofErr w:type="spellEnd"/>
      <w:r>
        <w:rPr>
          <w:rFonts w:ascii="Times New Roman" w:hAnsi="Times New Roman"/>
          <w:sz w:val="22"/>
        </w:rPr>
        <w:t xml:space="preserve">, are: </w:t>
      </w:r>
    </w:p>
    <w:p w:rsidR="00F77ACA" w:rsidRDefault="00F77ACA" w:rsidP="00F77ACA">
      <w:pPr>
        <w:pStyle w:val="ListParagraph"/>
        <w:numPr>
          <w:ilvl w:val="1"/>
          <w:numId w:val="1"/>
        </w:numPr>
        <w:spacing w:after="120"/>
        <w:rPr>
          <w:rFonts w:ascii="Times New Roman" w:hAnsi="Times New Roman"/>
          <w:sz w:val="22"/>
        </w:rPr>
      </w:pPr>
      <w:r>
        <w:rPr>
          <w:rFonts w:ascii="Times New Roman" w:hAnsi="Times New Roman"/>
          <w:sz w:val="22"/>
        </w:rPr>
        <w:t>Presence of tory ideology in the founding of English Canada by Loyalists, and its continuing influence on English-</w:t>
      </w:r>
      <w:proofErr w:type="spellStart"/>
      <w:r>
        <w:rPr>
          <w:rFonts w:ascii="Times New Roman" w:hAnsi="Times New Roman"/>
          <w:sz w:val="22"/>
        </w:rPr>
        <w:t>Cdn</w:t>
      </w:r>
      <w:proofErr w:type="spellEnd"/>
      <w:r>
        <w:rPr>
          <w:rFonts w:ascii="Times New Roman" w:hAnsi="Times New Roman"/>
          <w:sz w:val="22"/>
        </w:rPr>
        <w:t xml:space="preserve"> political culture</w:t>
      </w:r>
    </w:p>
    <w:p w:rsidR="00F77ACA" w:rsidRDefault="00F77ACA" w:rsidP="00F77ACA">
      <w:pPr>
        <w:pStyle w:val="ListParagraph"/>
        <w:numPr>
          <w:ilvl w:val="1"/>
          <w:numId w:val="1"/>
        </w:numPr>
        <w:spacing w:after="120"/>
        <w:rPr>
          <w:rFonts w:ascii="Times New Roman" w:hAnsi="Times New Roman"/>
          <w:sz w:val="22"/>
        </w:rPr>
      </w:pPr>
      <w:r>
        <w:rPr>
          <w:rFonts w:ascii="Times New Roman" w:hAnsi="Times New Roman"/>
          <w:sz w:val="22"/>
        </w:rPr>
        <w:t xml:space="preserve">Persistent power of </w:t>
      </w:r>
      <w:proofErr w:type="spellStart"/>
      <w:r>
        <w:rPr>
          <w:rFonts w:ascii="Times New Roman" w:hAnsi="Times New Roman"/>
          <w:sz w:val="22"/>
        </w:rPr>
        <w:t>whiggery</w:t>
      </w:r>
      <w:proofErr w:type="spellEnd"/>
      <w:r>
        <w:rPr>
          <w:rFonts w:ascii="Times New Roman" w:hAnsi="Times New Roman"/>
          <w:sz w:val="22"/>
        </w:rPr>
        <w:t xml:space="preserve"> or right-wing liberalism in Canada (the Family Compacts) as contrasted with the rapid and easy victory of liberal democracy in the US</w:t>
      </w:r>
    </w:p>
    <w:p w:rsidR="00F77ACA" w:rsidRDefault="00F77ACA" w:rsidP="00F77ACA">
      <w:pPr>
        <w:pStyle w:val="ListParagraph"/>
        <w:numPr>
          <w:ilvl w:val="1"/>
          <w:numId w:val="1"/>
        </w:numPr>
        <w:spacing w:after="120"/>
        <w:rPr>
          <w:rFonts w:ascii="Times New Roman" w:hAnsi="Times New Roman"/>
          <w:sz w:val="22"/>
        </w:rPr>
      </w:pPr>
      <w:r>
        <w:rPr>
          <w:rFonts w:ascii="Times New Roman" w:hAnsi="Times New Roman"/>
          <w:sz w:val="22"/>
        </w:rPr>
        <w:t>The ambivalent centrist character of left-wing liberalism in Canada as contrasted with the unambiguously leftist position of left-wing liberalism in the US</w:t>
      </w:r>
    </w:p>
    <w:p w:rsidR="00F77ACA" w:rsidRDefault="00F77ACA" w:rsidP="00F77ACA">
      <w:pPr>
        <w:pStyle w:val="ListParagraph"/>
        <w:numPr>
          <w:ilvl w:val="1"/>
          <w:numId w:val="1"/>
        </w:numPr>
        <w:spacing w:after="120"/>
        <w:rPr>
          <w:rFonts w:ascii="Times New Roman" w:hAnsi="Times New Roman"/>
          <w:sz w:val="22"/>
        </w:rPr>
      </w:pPr>
      <w:r>
        <w:rPr>
          <w:rFonts w:ascii="Times New Roman" w:hAnsi="Times New Roman"/>
          <w:sz w:val="22"/>
        </w:rPr>
        <w:t>The presence of an influential and legitimate socialist movement in English Canada as opposed to the illegitimacy and early death of American socialism</w:t>
      </w:r>
    </w:p>
    <w:p w:rsidR="00F77ACA" w:rsidRDefault="00F77ACA" w:rsidP="00F77ACA">
      <w:pPr>
        <w:pStyle w:val="ListParagraph"/>
        <w:numPr>
          <w:ilvl w:val="1"/>
          <w:numId w:val="1"/>
        </w:numPr>
        <w:spacing w:after="120"/>
        <w:rPr>
          <w:rFonts w:ascii="Times New Roman" w:hAnsi="Times New Roman"/>
          <w:sz w:val="22"/>
        </w:rPr>
      </w:pPr>
      <w:r>
        <w:rPr>
          <w:rFonts w:ascii="Times New Roman" w:hAnsi="Times New Roman"/>
          <w:sz w:val="22"/>
        </w:rPr>
        <w:t xml:space="preserve">The failure of English Canadian liberalism to develop into the one true myth, the nationalist cult, and the parallel failure to exclude </w:t>
      </w:r>
      <w:proofErr w:type="spellStart"/>
      <w:r>
        <w:rPr>
          <w:rFonts w:ascii="Times New Roman" w:hAnsi="Times New Roman"/>
          <w:sz w:val="22"/>
        </w:rPr>
        <w:t>toryism</w:t>
      </w:r>
      <w:proofErr w:type="spellEnd"/>
      <w:r>
        <w:rPr>
          <w:rFonts w:ascii="Times New Roman" w:hAnsi="Times New Roman"/>
          <w:sz w:val="22"/>
        </w:rPr>
        <w:t xml:space="preserve"> and socialism as “un-Canadian”</w:t>
      </w:r>
    </w:p>
    <w:p w:rsidR="00F77ACA" w:rsidRDefault="00F77ACA" w:rsidP="00721B91">
      <w:pPr>
        <w:pStyle w:val="ListParagraph"/>
        <w:spacing w:after="120"/>
        <w:rPr>
          <w:rFonts w:ascii="Times New Roman" w:hAnsi="Times New Roman"/>
          <w:sz w:val="22"/>
        </w:rPr>
      </w:pPr>
    </w:p>
    <w:p w:rsidR="00F77ACA" w:rsidRDefault="00F77ACA" w:rsidP="00F77ACA">
      <w:pPr>
        <w:pStyle w:val="ListParagraph"/>
        <w:numPr>
          <w:ilvl w:val="0"/>
          <w:numId w:val="1"/>
        </w:numPr>
        <w:spacing w:after="120"/>
        <w:rPr>
          <w:rFonts w:ascii="Times New Roman" w:hAnsi="Times New Roman"/>
          <w:sz w:val="22"/>
        </w:rPr>
      </w:pPr>
      <w:r>
        <w:rPr>
          <w:rFonts w:ascii="Times New Roman" w:hAnsi="Times New Roman"/>
          <w:sz w:val="22"/>
        </w:rPr>
        <w:t>English-</w:t>
      </w:r>
      <w:proofErr w:type="spellStart"/>
      <w:r>
        <w:rPr>
          <w:rFonts w:ascii="Times New Roman" w:hAnsi="Times New Roman"/>
          <w:sz w:val="22"/>
        </w:rPr>
        <w:t>Cdn</w:t>
      </w:r>
      <w:proofErr w:type="spellEnd"/>
      <w:r>
        <w:rPr>
          <w:rFonts w:ascii="Times New Roman" w:hAnsi="Times New Roman"/>
          <w:sz w:val="22"/>
        </w:rPr>
        <w:t xml:space="preserve"> society has been powerfully shaped by tory values that are ‘alien’ to the American mind</w:t>
      </w:r>
    </w:p>
    <w:p w:rsidR="00F77ACA" w:rsidRDefault="00F77ACA" w:rsidP="00F77ACA">
      <w:pPr>
        <w:pStyle w:val="ListParagraph"/>
        <w:numPr>
          <w:ilvl w:val="0"/>
          <w:numId w:val="1"/>
        </w:numPr>
        <w:spacing w:after="120"/>
        <w:rPr>
          <w:rFonts w:ascii="Times New Roman" w:hAnsi="Times New Roman"/>
          <w:sz w:val="22"/>
        </w:rPr>
      </w:pPr>
      <w:r>
        <w:rPr>
          <w:rFonts w:ascii="Times New Roman" w:hAnsi="Times New Roman"/>
          <w:sz w:val="22"/>
        </w:rPr>
        <w:t xml:space="preserve">The difficulty in applying the </w:t>
      </w:r>
      <w:proofErr w:type="spellStart"/>
      <w:r>
        <w:rPr>
          <w:rFonts w:ascii="Times New Roman" w:hAnsi="Times New Roman"/>
          <w:sz w:val="22"/>
        </w:rPr>
        <w:t>Hartzian</w:t>
      </w:r>
      <w:proofErr w:type="spellEnd"/>
      <w:r>
        <w:rPr>
          <w:rFonts w:ascii="Times New Roman" w:hAnsi="Times New Roman"/>
          <w:sz w:val="22"/>
        </w:rPr>
        <w:t xml:space="preserve"> approach to English Canada is that although the point of departure is reasonably clear, it is difficult to put one’s finger on the point of congealment (Horowitz’s point of view is that it came later than the Loyalists”</w:t>
      </w:r>
    </w:p>
    <w:p w:rsidR="00F77ACA" w:rsidRDefault="00F77ACA" w:rsidP="00F77ACA">
      <w:pPr>
        <w:pStyle w:val="ListParagraph"/>
        <w:numPr>
          <w:ilvl w:val="1"/>
          <w:numId w:val="1"/>
        </w:numPr>
        <w:spacing w:after="120"/>
        <w:rPr>
          <w:rFonts w:ascii="Times New Roman" w:hAnsi="Times New Roman"/>
          <w:sz w:val="22"/>
        </w:rPr>
      </w:pPr>
      <w:r>
        <w:rPr>
          <w:rFonts w:ascii="Times New Roman" w:hAnsi="Times New Roman"/>
          <w:sz w:val="22"/>
        </w:rPr>
        <w:t>This indeterminate location of the pt of congealment makes it difficult to account in any precise way for the presence of socialism in English-</w:t>
      </w:r>
      <w:proofErr w:type="spellStart"/>
      <w:r>
        <w:rPr>
          <w:rFonts w:ascii="Times New Roman" w:hAnsi="Times New Roman"/>
          <w:sz w:val="22"/>
        </w:rPr>
        <w:t>Cdn</w:t>
      </w:r>
      <w:proofErr w:type="spellEnd"/>
      <w:r>
        <w:rPr>
          <w:rFonts w:ascii="Times New Roman" w:hAnsi="Times New Roman"/>
          <w:sz w:val="22"/>
        </w:rPr>
        <w:t xml:space="preserve"> political culture mix, though the presence itself is indisputable</w:t>
      </w:r>
    </w:p>
    <w:p w:rsidR="00F77ACA" w:rsidRDefault="00F77ACA" w:rsidP="00F77ACA">
      <w:pPr>
        <w:pStyle w:val="ListParagraph"/>
        <w:numPr>
          <w:ilvl w:val="0"/>
          <w:numId w:val="1"/>
        </w:numPr>
        <w:spacing w:after="120"/>
        <w:rPr>
          <w:rFonts w:ascii="Times New Roman" w:hAnsi="Times New Roman"/>
          <w:sz w:val="22"/>
        </w:rPr>
      </w:pPr>
      <w:proofErr w:type="spellStart"/>
      <w:r>
        <w:rPr>
          <w:rFonts w:ascii="Times New Roman" w:hAnsi="Times New Roman"/>
          <w:sz w:val="22"/>
        </w:rPr>
        <w:t>Cdn</w:t>
      </w:r>
      <w:proofErr w:type="spellEnd"/>
      <w:r>
        <w:rPr>
          <w:rFonts w:ascii="Times New Roman" w:hAnsi="Times New Roman"/>
          <w:sz w:val="22"/>
        </w:rPr>
        <w:t xml:space="preserve"> socialism is un-American in two distinct ways:</w:t>
      </w:r>
    </w:p>
    <w:p w:rsidR="00F77ACA" w:rsidRDefault="00F77ACA" w:rsidP="00F77ACA">
      <w:pPr>
        <w:pStyle w:val="ListParagraph"/>
        <w:numPr>
          <w:ilvl w:val="1"/>
          <w:numId w:val="1"/>
        </w:numPr>
        <w:spacing w:after="120"/>
        <w:rPr>
          <w:rFonts w:ascii="Times New Roman" w:hAnsi="Times New Roman"/>
          <w:sz w:val="22"/>
        </w:rPr>
      </w:pPr>
      <w:r>
        <w:rPr>
          <w:rFonts w:ascii="Times New Roman" w:hAnsi="Times New Roman"/>
          <w:sz w:val="22"/>
        </w:rPr>
        <w:t xml:space="preserve">It is a significant and legitimate political force in Canada, insignificant and alien in </w:t>
      </w:r>
      <w:r w:rsidR="00721B91">
        <w:rPr>
          <w:rFonts w:ascii="Times New Roman" w:hAnsi="Times New Roman"/>
          <w:sz w:val="22"/>
        </w:rPr>
        <w:t xml:space="preserve">the </w:t>
      </w:r>
      <w:r>
        <w:rPr>
          <w:rFonts w:ascii="Times New Roman" w:hAnsi="Times New Roman"/>
          <w:sz w:val="22"/>
        </w:rPr>
        <w:t>US</w:t>
      </w:r>
    </w:p>
    <w:p w:rsidR="00721B91" w:rsidRDefault="00721B91" w:rsidP="00F77ACA">
      <w:pPr>
        <w:pStyle w:val="ListParagraph"/>
        <w:numPr>
          <w:ilvl w:val="1"/>
          <w:numId w:val="1"/>
        </w:numPr>
        <w:spacing w:after="120"/>
        <w:rPr>
          <w:rFonts w:ascii="Times New Roman" w:hAnsi="Times New Roman"/>
          <w:sz w:val="22"/>
        </w:rPr>
      </w:pPr>
      <w:r>
        <w:rPr>
          <w:rFonts w:ascii="Times New Roman" w:hAnsi="Times New Roman"/>
          <w:sz w:val="22"/>
        </w:rPr>
        <w:t>It does not speak the same language as American socialism – in Canada, socialism is British, non-Marxist, and worldly; in the US it is German, Marxist, and other-worldly</w:t>
      </w:r>
    </w:p>
    <w:p w:rsidR="00721B91" w:rsidRDefault="00721B91" w:rsidP="00721B91">
      <w:pPr>
        <w:pStyle w:val="ListParagraph"/>
        <w:numPr>
          <w:ilvl w:val="0"/>
          <w:numId w:val="1"/>
        </w:numPr>
        <w:spacing w:after="120"/>
        <w:rPr>
          <w:rFonts w:ascii="Times New Roman" w:hAnsi="Times New Roman"/>
          <w:sz w:val="22"/>
        </w:rPr>
      </w:pPr>
      <w:r>
        <w:rPr>
          <w:rFonts w:ascii="Times New Roman" w:hAnsi="Times New Roman"/>
          <w:sz w:val="22"/>
        </w:rPr>
        <w:t xml:space="preserve">When socialism was brought to the US, it found itself in an ideological environment in which it could not survive because </w:t>
      </w:r>
      <w:proofErr w:type="spellStart"/>
      <w:r>
        <w:rPr>
          <w:rFonts w:ascii="Times New Roman" w:hAnsi="Times New Roman"/>
          <w:sz w:val="22"/>
        </w:rPr>
        <w:t>Lockean</w:t>
      </w:r>
      <w:proofErr w:type="spellEnd"/>
      <w:r>
        <w:rPr>
          <w:rFonts w:ascii="Times New Roman" w:hAnsi="Times New Roman"/>
          <w:sz w:val="22"/>
        </w:rPr>
        <w:t xml:space="preserve"> individualism had long since achieved the status of a national religion; the political culture had already congealed and socialism did not fit</w:t>
      </w:r>
    </w:p>
    <w:p w:rsidR="00721B91" w:rsidRDefault="00721B91" w:rsidP="00721B91">
      <w:pPr>
        <w:pStyle w:val="ListParagraph"/>
        <w:numPr>
          <w:ilvl w:val="0"/>
          <w:numId w:val="1"/>
        </w:numPr>
        <w:spacing w:after="120"/>
        <w:rPr>
          <w:rFonts w:ascii="Times New Roman" w:hAnsi="Times New Roman"/>
          <w:sz w:val="22"/>
        </w:rPr>
      </w:pPr>
      <w:r>
        <w:rPr>
          <w:rFonts w:ascii="Times New Roman" w:hAnsi="Times New Roman"/>
          <w:sz w:val="22"/>
        </w:rPr>
        <w:t>The British socialist immigrant to Canada had a very different experience – the British immigrant was not “alien” to British North America</w:t>
      </w:r>
    </w:p>
    <w:p w:rsidR="00721B91" w:rsidRDefault="00721B91" w:rsidP="00721B91">
      <w:pPr>
        <w:pStyle w:val="ListParagraph"/>
        <w:spacing w:after="120"/>
        <w:rPr>
          <w:rFonts w:ascii="Times New Roman" w:hAnsi="Times New Roman"/>
          <w:sz w:val="22"/>
        </w:rPr>
      </w:pPr>
    </w:p>
    <w:p w:rsidR="00721B91" w:rsidRDefault="00721B91" w:rsidP="00721B91">
      <w:pPr>
        <w:pStyle w:val="ListParagraph"/>
        <w:numPr>
          <w:ilvl w:val="0"/>
          <w:numId w:val="1"/>
        </w:numPr>
        <w:spacing w:after="120"/>
        <w:rPr>
          <w:rFonts w:ascii="Times New Roman" w:hAnsi="Times New Roman"/>
          <w:sz w:val="22"/>
        </w:rPr>
      </w:pPr>
      <w:proofErr w:type="spellStart"/>
      <w:r>
        <w:rPr>
          <w:rFonts w:ascii="Times New Roman" w:hAnsi="Times New Roman"/>
          <w:sz w:val="22"/>
        </w:rPr>
        <w:t>Cdn</w:t>
      </w:r>
      <w:proofErr w:type="spellEnd"/>
      <w:r>
        <w:rPr>
          <w:rFonts w:ascii="Times New Roman" w:hAnsi="Times New Roman"/>
          <w:sz w:val="22"/>
        </w:rPr>
        <w:t xml:space="preserve"> liberalism – the triumphant centre – </w:t>
      </w:r>
    </w:p>
    <w:p w:rsidR="00721B91" w:rsidRDefault="00721B91" w:rsidP="00721B91">
      <w:pPr>
        <w:pStyle w:val="ListParagraph"/>
        <w:numPr>
          <w:ilvl w:val="0"/>
          <w:numId w:val="1"/>
        </w:numPr>
        <w:spacing w:after="120"/>
        <w:rPr>
          <w:rFonts w:ascii="Times New Roman" w:hAnsi="Times New Roman"/>
          <w:sz w:val="22"/>
        </w:rPr>
      </w:pPr>
      <w:proofErr w:type="spellStart"/>
      <w:r>
        <w:rPr>
          <w:rFonts w:ascii="Times New Roman" w:hAnsi="Times New Roman"/>
          <w:sz w:val="22"/>
        </w:rPr>
        <w:t>Cdn</w:t>
      </w:r>
      <w:proofErr w:type="spellEnd"/>
      <w:r>
        <w:rPr>
          <w:rFonts w:ascii="Times New Roman" w:hAnsi="Times New Roman"/>
          <w:sz w:val="22"/>
        </w:rPr>
        <w:t xml:space="preserve"> Conservatives are not American Republicans; </w:t>
      </w:r>
      <w:proofErr w:type="spellStart"/>
      <w:r>
        <w:rPr>
          <w:rFonts w:ascii="Times New Roman" w:hAnsi="Times New Roman"/>
          <w:sz w:val="22"/>
        </w:rPr>
        <w:t>Cdn</w:t>
      </w:r>
      <w:proofErr w:type="spellEnd"/>
      <w:r>
        <w:rPr>
          <w:rFonts w:ascii="Times New Roman" w:hAnsi="Times New Roman"/>
          <w:sz w:val="22"/>
        </w:rPr>
        <w:t xml:space="preserve"> socialists are not American socialists; </w:t>
      </w:r>
      <w:proofErr w:type="spellStart"/>
      <w:r>
        <w:rPr>
          <w:rFonts w:ascii="Times New Roman" w:hAnsi="Times New Roman"/>
          <w:sz w:val="22"/>
        </w:rPr>
        <w:t>Cdn</w:t>
      </w:r>
      <w:proofErr w:type="spellEnd"/>
      <w:r>
        <w:rPr>
          <w:rFonts w:ascii="Times New Roman" w:hAnsi="Times New Roman"/>
          <w:sz w:val="22"/>
        </w:rPr>
        <w:t xml:space="preserve"> liberals are not American liberal Democrats</w:t>
      </w:r>
    </w:p>
    <w:p w:rsidR="00721B91" w:rsidRDefault="00721B91" w:rsidP="00646FA4">
      <w:pPr>
        <w:pStyle w:val="ListParagraph"/>
        <w:numPr>
          <w:ilvl w:val="1"/>
          <w:numId w:val="1"/>
        </w:numPr>
        <w:spacing w:after="120"/>
        <w:rPr>
          <w:rFonts w:ascii="Times New Roman" w:hAnsi="Times New Roman"/>
          <w:sz w:val="22"/>
        </w:rPr>
      </w:pPr>
      <w:r>
        <w:rPr>
          <w:rFonts w:ascii="Times New Roman" w:hAnsi="Times New Roman"/>
          <w:sz w:val="22"/>
        </w:rPr>
        <w:t>The three components of English-</w:t>
      </w:r>
      <w:proofErr w:type="spellStart"/>
      <w:r>
        <w:rPr>
          <w:rFonts w:ascii="Times New Roman" w:hAnsi="Times New Roman"/>
          <w:sz w:val="22"/>
        </w:rPr>
        <w:t>Cdn</w:t>
      </w:r>
      <w:proofErr w:type="spellEnd"/>
      <w:r>
        <w:rPr>
          <w:rFonts w:ascii="Times New Roman" w:hAnsi="Times New Roman"/>
          <w:sz w:val="22"/>
        </w:rPr>
        <w:t xml:space="preserve"> political culture have not developed in isolation from one-another – each has developed in interaction with the others. Our </w:t>
      </w:r>
      <w:proofErr w:type="spellStart"/>
      <w:r>
        <w:rPr>
          <w:rFonts w:ascii="Times New Roman" w:hAnsi="Times New Roman"/>
          <w:sz w:val="22"/>
        </w:rPr>
        <w:t>toryism</w:t>
      </w:r>
      <w:proofErr w:type="spellEnd"/>
      <w:r>
        <w:rPr>
          <w:rFonts w:ascii="Times New Roman" w:hAnsi="Times New Roman"/>
          <w:sz w:val="22"/>
        </w:rPr>
        <w:t xml:space="preserve"> and socialism have been moderated by liberalism</w:t>
      </w:r>
    </w:p>
    <w:p w:rsidR="00721B91" w:rsidRDefault="00721B91" w:rsidP="00721B91">
      <w:pPr>
        <w:pStyle w:val="ListParagraph"/>
        <w:numPr>
          <w:ilvl w:val="0"/>
          <w:numId w:val="1"/>
        </w:numPr>
        <w:spacing w:after="120"/>
        <w:rPr>
          <w:rFonts w:ascii="Times New Roman" w:hAnsi="Times New Roman"/>
          <w:sz w:val="22"/>
        </w:rPr>
      </w:pPr>
      <w:r>
        <w:rPr>
          <w:rFonts w:ascii="Times New Roman" w:hAnsi="Times New Roman"/>
          <w:sz w:val="22"/>
        </w:rPr>
        <w:t xml:space="preserve">American authors often plug </w:t>
      </w:r>
      <w:proofErr w:type="spellStart"/>
      <w:r>
        <w:rPr>
          <w:rFonts w:ascii="Times New Roman" w:hAnsi="Times New Roman"/>
          <w:sz w:val="22"/>
        </w:rPr>
        <w:t>Cdn</w:t>
      </w:r>
      <w:proofErr w:type="spellEnd"/>
      <w:r>
        <w:rPr>
          <w:rFonts w:ascii="Times New Roman" w:hAnsi="Times New Roman"/>
          <w:sz w:val="22"/>
        </w:rPr>
        <w:t xml:space="preserve"> liberals in with the left – Horowitz argues this is an inappropriate characterization </w:t>
      </w:r>
      <w:r w:rsidR="00E0508F">
        <w:rPr>
          <w:rFonts w:ascii="Times New Roman" w:hAnsi="Times New Roman"/>
          <w:sz w:val="22"/>
        </w:rPr>
        <w:t>as the party has neither acted consistently on the left (in policy) nor does it receive leftist support (big business support)</w:t>
      </w:r>
    </w:p>
    <w:p w:rsidR="009A6C4C" w:rsidRPr="00721B91" w:rsidRDefault="009A6C4C" w:rsidP="00E0508F">
      <w:pPr>
        <w:pStyle w:val="ListParagraph"/>
        <w:spacing w:after="120"/>
        <w:ind w:left="1440"/>
        <w:rPr>
          <w:rFonts w:ascii="Times New Roman" w:hAnsi="Times New Roman"/>
          <w:sz w:val="22"/>
        </w:rPr>
      </w:pPr>
    </w:p>
    <w:sectPr w:rsidR="009A6C4C" w:rsidRPr="00721B91" w:rsidSect="009A6C4C">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7432D7"/>
    <w:multiLevelType w:val="hybridMultilevel"/>
    <w:tmpl w:val="C298B25C"/>
    <w:lvl w:ilvl="0" w:tplc="FB70888C">
      <w:start w:val="7"/>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46FA4"/>
    <w:rsid w:val="00646FA4"/>
    <w:rsid w:val="00721B91"/>
    <w:rsid w:val="009A6C4C"/>
    <w:rsid w:val="00E0508F"/>
    <w:rsid w:val="00F77AC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FA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46FA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497</Words>
  <Characters>2837</Characters>
  <Application>Microsoft Macintosh Word</Application>
  <DocSecurity>0</DocSecurity>
  <Lines>23</Lines>
  <Paragraphs>5</Paragraphs>
  <ScaleCrop>false</ScaleCrop>
  <LinksUpToDate>false</LinksUpToDate>
  <CharactersWithSpaces>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2012-05-07T13:25:00Z</dcterms:created>
  <dcterms:modified xsi:type="dcterms:W3CDTF">2012-05-07T14:01:00Z</dcterms:modified>
</cp:coreProperties>
</file>